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 w:cs="Times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一、东南大学第五届“阳光伙伴”竞赛规程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t>为了推动我校体育活动的开展，增强体质，增进友谊，培养学生的团队合作精神，特举办东南大学第五届“阳光伙伴”集体体育竞赛，现将相关事宜通知如下：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"/>
          <w:b/>
          <w:bCs/>
          <w:kern w:val="0"/>
          <w:sz w:val="24"/>
          <w:szCs w:val="24"/>
        </w:rPr>
        <w:t>一</w:t>
      </w:r>
      <w:r>
        <w:rPr>
          <w:rFonts w:hint="eastAsia" w:ascii="宋体" w:hAnsi="宋体" w:eastAsia="宋体" w:cs="Times"/>
          <w:b/>
          <w:bCs/>
          <w:kern w:val="0"/>
          <w:sz w:val="24"/>
          <w:szCs w:val="24"/>
        </w:rPr>
        <w:t>、</w:t>
      </w:r>
      <w:r>
        <w:rPr>
          <w:rFonts w:ascii="宋体" w:hAnsi="宋体" w:eastAsia="宋体" w:cs="Times"/>
          <w:b/>
          <w:bCs/>
          <w:kern w:val="0"/>
          <w:sz w:val="24"/>
          <w:szCs w:val="24"/>
        </w:rPr>
        <w:t>主办单位：</w:t>
      </w:r>
      <w:r>
        <w:rPr>
          <w:rFonts w:ascii="宋体" w:hAnsi="宋体" w:eastAsia="宋体" w:cs="Times"/>
          <w:kern w:val="0"/>
          <w:sz w:val="24"/>
          <w:szCs w:val="24"/>
        </w:rPr>
        <w:t>东南大学体育运动委员会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"/>
          <w:b/>
          <w:bCs/>
          <w:kern w:val="0"/>
          <w:sz w:val="24"/>
          <w:szCs w:val="24"/>
        </w:rPr>
        <w:t>二</w:t>
      </w:r>
      <w:r>
        <w:rPr>
          <w:rFonts w:hint="eastAsia" w:ascii="宋体" w:hAnsi="宋体" w:eastAsia="宋体" w:cs="Times"/>
          <w:b/>
          <w:bCs/>
          <w:kern w:val="0"/>
          <w:sz w:val="24"/>
          <w:szCs w:val="24"/>
        </w:rPr>
        <w:t>、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</w:t>
      </w:r>
      <w:r>
        <w:rPr>
          <w:rFonts w:ascii="宋体" w:hAnsi="宋体" w:eastAsia="宋体" w:cs="Times"/>
          <w:b/>
          <w:bCs/>
          <w:kern w:val="0"/>
          <w:sz w:val="24"/>
          <w:szCs w:val="24"/>
        </w:rPr>
        <w:t>承办单位</w:t>
      </w:r>
      <w:r>
        <w:rPr>
          <w:rFonts w:ascii="宋体" w:hAnsi="宋体" w:eastAsia="宋体" w:cs="Times"/>
          <w:kern w:val="0"/>
          <w:sz w:val="24"/>
          <w:szCs w:val="24"/>
        </w:rPr>
        <w:t>：东南大学体育系</w:t>
      </w:r>
      <w:r>
        <w:rPr>
          <w:rFonts w:hint="eastAsia" w:ascii="宋体" w:hAnsi="宋体" w:eastAsia="宋体" w:cs="Times"/>
          <w:kern w:val="0"/>
          <w:sz w:val="24"/>
          <w:szCs w:val="24"/>
        </w:rPr>
        <w:t>、</w:t>
      </w:r>
      <w:r>
        <w:rPr>
          <w:rFonts w:ascii="宋体" w:hAnsi="宋体" w:eastAsia="宋体" w:cs="Times"/>
          <w:kern w:val="0"/>
          <w:sz w:val="24"/>
          <w:szCs w:val="24"/>
        </w:rPr>
        <w:t>共青团东南大学委员会</w:t>
      </w:r>
      <w:r>
        <w:rPr>
          <w:rFonts w:hint="eastAsia" w:ascii="宋体" w:hAnsi="宋体" w:eastAsia="宋体" w:cs="Times"/>
          <w:kern w:val="0"/>
          <w:sz w:val="24"/>
          <w:szCs w:val="24"/>
        </w:rPr>
        <w:t>、</w:t>
      </w:r>
      <w:r>
        <w:rPr>
          <w:rFonts w:ascii="宋体" w:hAnsi="宋体" w:eastAsia="宋体" w:cs="Times New Roman"/>
          <w:kern w:val="0"/>
          <w:sz w:val="24"/>
          <w:szCs w:val="24"/>
        </w:rPr>
        <w:t>东南大学党委学工部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、</w:t>
      </w:r>
      <w:r>
        <w:rPr>
          <w:rFonts w:ascii="宋体" w:hAnsi="宋体" w:eastAsia="宋体" w:cs="Times New Roman"/>
          <w:kern w:val="0"/>
          <w:sz w:val="24"/>
          <w:szCs w:val="24"/>
        </w:rPr>
        <w:t>东南大学党委研工部　　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"/>
          <w:b/>
          <w:bCs/>
          <w:kern w:val="0"/>
          <w:sz w:val="24"/>
          <w:szCs w:val="24"/>
        </w:rPr>
        <w:t>三、协办单位：</w:t>
      </w:r>
      <w:r>
        <w:rPr>
          <w:rFonts w:ascii="宋体" w:hAnsi="宋体" w:eastAsia="宋体" w:cs="Times"/>
          <w:kern w:val="0"/>
          <w:sz w:val="24"/>
          <w:szCs w:val="24"/>
        </w:rPr>
        <w:t>东南大学交通学院团委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"/>
          <w:b/>
          <w:bCs/>
          <w:kern w:val="0"/>
          <w:sz w:val="24"/>
          <w:szCs w:val="24"/>
        </w:rPr>
        <w:t>四、参加单位：</w:t>
      </w:r>
      <w:r>
        <w:rPr>
          <w:rFonts w:ascii="宋体" w:hAnsi="宋体" w:eastAsia="宋体" w:cs="Times"/>
          <w:kern w:val="0"/>
          <w:sz w:val="24"/>
          <w:szCs w:val="24"/>
        </w:rPr>
        <w:t>东南大学各院系本科生、研究生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"/>
          <w:b/>
          <w:bCs/>
          <w:kern w:val="0"/>
          <w:sz w:val="24"/>
          <w:szCs w:val="24"/>
        </w:rPr>
        <w:t>五、举办时间：</w:t>
      </w:r>
      <w:r>
        <w:rPr>
          <w:rFonts w:ascii="宋体" w:hAnsi="宋体" w:eastAsia="宋体" w:cs="Times"/>
          <w:kern w:val="0"/>
          <w:sz w:val="24"/>
          <w:szCs w:val="24"/>
        </w:rPr>
        <w:t>2018年3月</w:t>
      </w:r>
      <w:r>
        <w:rPr>
          <w:rFonts w:hint="eastAsia" w:ascii="宋体" w:hAnsi="宋体" w:eastAsia="宋体" w:cs="Times"/>
          <w:kern w:val="0"/>
          <w:sz w:val="24"/>
          <w:szCs w:val="24"/>
        </w:rPr>
        <w:t>1</w:t>
      </w:r>
      <w:r>
        <w:rPr>
          <w:rFonts w:ascii="宋体" w:hAnsi="宋体" w:eastAsia="宋体" w:cs="Times"/>
          <w:kern w:val="0"/>
          <w:sz w:val="24"/>
          <w:szCs w:val="24"/>
        </w:rPr>
        <w:t>7日（周六）下午1：30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"/>
          <w:b/>
          <w:bCs/>
          <w:kern w:val="0"/>
          <w:sz w:val="24"/>
          <w:szCs w:val="24"/>
        </w:rPr>
        <w:t>六、比赛地点：</w:t>
      </w:r>
      <w:r>
        <w:rPr>
          <w:rFonts w:ascii="宋体" w:hAnsi="宋体" w:eastAsia="宋体" w:cs="Times"/>
          <w:kern w:val="0"/>
          <w:sz w:val="24"/>
          <w:szCs w:val="24"/>
        </w:rPr>
        <w:t>九龙湖校区梅园田径场</w:t>
      </w:r>
    </w:p>
    <w:p>
      <w:pPr>
        <w:widowControl/>
        <w:autoSpaceDE w:val="0"/>
        <w:autoSpaceDN w:val="0"/>
        <w:adjustRightInd w:val="0"/>
        <w:spacing w:line="360" w:lineRule="auto"/>
        <w:ind w:left="1"/>
        <w:jc w:val="left"/>
        <w:rPr>
          <w:rFonts w:ascii="宋体" w:hAnsi="宋体" w:eastAsia="宋体" w:cs="Times"/>
          <w:b/>
          <w:bCs/>
          <w:kern w:val="0"/>
          <w:sz w:val="24"/>
          <w:szCs w:val="24"/>
        </w:rPr>
      </w:pPr>
      <w:r>
        <w:rPr>
          <w:rFonts w:ascii="宋体" w:hAnsi="宋体" w:eastAsia="宋体" w:cs="Times"/>
          <w:b/>
          <w:bCs/>
          <w:kern w:val="0"/>
          <w:sz w:val="24"/>
          <w:szCs w:val="24"/>
        </w:rPr>
        <w:t>七、报名方法：</w:t>
      </w:r>
    </w:p>
    <w:p>
      <w:pPr>
        <w:widowControl/>
        <w:autoSpaceDE w:val="0"/>
        <w:autoSpaceDN w:val="0"/>
        <w:adjustRightInd w:val="0"/>
        <w:spacing w:line="360" w:lineRule="auto"/>
        <w:ind w:left="1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"/>
          <w:kern w:val="0"/>
          <w:sz w:val="24"/>
          <w:szCs w:val="24"/>
        </w:rPr>
        <w:t>以院（系、所）为单位参赛，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</w:rPr>
        <w:t>每院组成一支代表队</w:t>
      </w:r>
      <w:r>
        <w:rPr>
          <w:rFonts w:hint="eastAsia" w:ascii="宋体" w:hAnsi="宋体" w:eastAsia="宋体" w:cs="宋体"/>
          <w:kern w:val="0"/>
          <w:sz w:val="24"/>
          <w:szCs w:val="24"/>
        </w:rPr>
        <w:t>，每队参赛队员由</w:t>
      </w:r>
      <w:r>
        <w:rPr>
          <w:rFonts w:ascii="宋体" w:hAnsi="宋体" w:eastAsia="宋体" w:cs="宋体"/>
          <w:kern w:val="0"/>
          <w:sz w:val="24"/>
          <w:szCs w:val="24"/>
        </w:rPr>
        <w:t>30</w:t>
      </w:r>
      <w:r>
        <w:rPr>
          <w:rFonts w:hint="eastAsia" w:ascii="宋体" w:hAnsi="宋体" w:eastAsia="宋体" w:cs="宋体"/>
          <w:kern w:val="0"/>
          <w:sz w:val="24"/>
          <w:szCs w:val="24"/>
        </w:rPr>
        <w:t>名同学组成（其中上场比赛</w:t>
      </w:r>
      <w:r>
        <w:rPr>
          <w:rFonts w:ascii="宋体" w:hAnsi="宋体" w:eastAsia="宋体" w:cs="宋体"/>
          <w:kern w:val="0"/>
          <w:sz w:val="24"/>
          <w:szCs w:val="24"/>
        </w:rPr>
        <w:t>25</w:t>
      </w:r>
      <w:r>
        <w:rPr>
          <w:rFonts w:hint="eastAsia" w:ascii="宋体" w:hAnsi="宋体" w:eastAsia="宋体" w:cs="宋体"/>
          <w:kern w:val="0"/>
          <w:sz w:val="24"/>
          <w:szCs w:val="24"/>
        </w:rPr>
        <w:t>名，替补</w:t>
      </w:r>
      <w:r>
        <w:rPr>
          <w:rFonts w:ascii="宋体" w:hAnsi="宋体" w:eastAsia="宋体" w:cs="宋体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名，上场女生不得少于</w:t>
      </w:r>
      <w:r>
        <w:rPr>
          <w:rFonts w:ascii="宋体" w:hAnsi="宋体" w:eastAsia="宋体" w:cs="宋体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人），教练不得多于3人。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"/>
          <w:b/>
          <w:bCs/>
          <w:kern w:val="0"/>
          <w:sz w:val="24"/>
          <w:szCs w:val="24"/>
        </w:rPr>
      </w:pPr>
      <w:r>
        <w:rPr>
          <w:rFonts w:ascii="宋体" w:hAnsi="宋体" w:eastAsia="宋体" w:cs="Times"/>
          <w:b/>
          <w:bCs/>
          <w:kern w:val="0"/>
          <w:sz w:val="24"/>
          <w:szCs w:val="24"/>
        </w:rPr>
        <w:t>八、报名截止时间：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"/>
          <w:kern w:val="0"/>
          <w:sz w:val="24"/>
          <w:szCs w:val="24"/>
        </w:rPr>
        <w:t>3月9日下午18：00前，将报名表电子版发到邮</w:t>
      </w:r>
      <w:r>
        <w:rPr>
          <w:rFonts w:ascii="宋体" w:hAnsi="宋体" w:eastAsia="宋体" w:cs="宋体"/>
          <w:kern w:val="0"/>
          <w:sz w:val="24"/>
          <w:szCs w:val="24"/>
        </w:rPr>
        <w:t>箱</w:t>
      </w:r>
      <w:r>
        <w:rPr>
          <w:rFonts w:ascii="宋体" w:hAnsi="宋体" w:eastAsia="宋体" w:cs="Times"/>
          <w:kern w:val="0"/>
          <w:sz w:val="24"/>
          <w:szCs w:val="24"/>
        </w:rPr>
        <w:t>420953361@qq.com</w:t>
      </w:r>
      <w:r>
        <w:rPr>
          <w:rFonts w:ascii="宋体" w:hAnsi="宋体" w:eastAsia="宋体" w:cs="宋体"/>
          <w:kern w:val="0"/>
          <w:sz w:val="24"/>
          <w:szCs w:val="24"/>
        </w:rPr>
        <w:t>，并</w:t>
      </w:r>
      <w:r>
        <w:rPr>
          <w:rFonts w:ascii="宋体" w:hAnsi="宋体" w:eastAsia="宋体" w:cs="Times"/>
          <w:kern w:val="0"/>
          <w:sz w:val="24"/>
          <w:szCs w:val="24"/>
        </w:rPr>
        <w:t>将报名表以书面形式院系盖章后于工作时间交到新交通楼103室，过时则视为弃权，不得补报名。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"/>
          <w:b/>
          <w:bCs/>
          <w:kern w:val="0"/>
          <w:sz w:val="24"/>
          <w:szCs w:val="24"/>
        </w:rPr>
      </w:pPr>
      <w:r>
        <w:rPr>
          <w:rFonts w:ascii="宋体" w:hAnsi="宋体" w:eastAsia="宋体" w:cs="Times"/>
          <w:b/>
          <w:bCs/>
          <w:kern w:val="0"/>
          <w:sz w:val="24"/>
          <w:szCs w:val="24"/>
        </w:rPr>
        <w:t>九、录取名次及奖励办法：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"/>
          <w:kern w:val="0"/>
          <w:sz w:val="24"/>
          <w:szCs w:val="24"/>
        </w:rPr>
        <w:t>按比赛成绩设一等奖一名，二等奖三名，三等奖四名，颁发奖牌</w:t>
      </w:r>
      <w:r>
        <w:rPr>
          <w:rFonts w:hint="eastAsia" w:ascii="宋体" w:hAnsi="宋体" w:eastAsia="宋体" w:cs="Times"/>
          <w:kern w:val="0"/>
          <w:sz w:val="24"/>
          <w:szCs w:val="24"/>
        </w:rPr>
        <w:t>，</w:t>
      </w:r>
      <w:r>
        <w:rPr>
          <w:rFonts w:ascii="宋体" w:hAnsi="宋体" w:eastAsia="宋体" w:cs="Times"/>
          <w:kern w:val="0"/>
          <w:sz w:val="24"/>
          <w:szCs w:val="24"/>
        </w:rPr>
        <w:t>前三名设置奖金；另设优秀组织奖若干，颁发奖牌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十</w:t>
      </w:r>
      <w:r>
        <w:rPr>
          <w:rFonts w:ascii="宋体" w:hAnsi="宋体" w:eastAsia="宋体" w:cs="Times New Roman"/>
          <w:b/>
          <w:bCs/>
          <w:kern w:val="0"/>
          <w:sz w:val="24"/>
          <w:szCs w:val="24"/>
        </w:rPr>
        <w:t>、竞赛办法：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t>详见《东南大学第五届“阳光伙伴”集体体育竞赛细则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》，</w:t>
      </w:r>
      <w:r>
        <w:rPr>
          <w:rFonts w:ascii="宋体" w:hAnsi="宋体" w:eastAsia="宋体" w:cs="Times New Roman"/>
          <w:kern w:val="0"/>
          <w:sz w:val="24"/>
          <w:szCs w:val="24"/>
        </w:rPr>
        <w:t>附后。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hint="eastAsia" w:ascii="宋体" w:hAnsi="宋体" w:eastAsia="宋体" w:cs="Times"/>
          <w:b/>
          <w:bCs/>
          <w:kern w:val="0"/>
          <w:sz w:val="24"/>
          <w:szCs w:val="24"/>
        </w:rPr>
        <w:t>十一</w:t>
      </w:r>
      <w:r>
        <w:rPr>
          <w:rFonts w:ascii="宋体" w:hAnsi="宋体" w:eastAsia="宋体" w:cs="Times"/>
          <w:b/>
          <w:bCs/>
          <w:kern w:val="0"/>
          <w:sz w:val="24"/>
          <w:szCs w:val="24"/>
        </w:rPr>
        <w:t>、备注：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参赛队员必须携带校园一卡通或学生证以便核实身份信息。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、比赛期间应服从裁判员和工作人员相关安排，若对裁判员判罚有疑义，由各队的领队向裁判长申诉。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"/>
          <w:kern w:val="0"/>
          <w:sz w:val="24"/>
          <w:szCs w:val="24"/>
        </w:rPr>
        <w:t>3、赛前将举行开幕式，请各参赛单位自备院（系）旗。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color w:val="auto"/>
          <w:kern w:val="0"/>
          <w:sz w:val="24"/>
          <w:szCs w:val="24"/>
          <w:u w:val="none"/>
        </w:rPr>
      </w:pPr>
      <w:r>
        <w:rPr>
          <w:rFonts w:ascii="宋体" w:hAnsi="宋体" w:eastAsia="宋体" w:cs="Times"/>
          <w:color w:val="auto"/>
          <w:kern w:val="0"/>
          <w:sz w:val="24"/>
          <w:szCs w:val="24"/>
          <w:u w:val="none"/>
        </w:rPr>
        <w:t>4、暂定</w:t>
      </w:r>
      <w:r>
        <w:rPr>
          <w:rFonts w:hint="eastAsia" w:ascii="宋体" w:hAnsi="宋体" w:eastAsia="宋体" w:cs="Times"/>
          <w:color w:val="auto"/>
          <w:kern w:val="0"/>
          <w:sz w:val="24"/>
          <w:szCs w:val="24"/>
          <w:u w:val="none"/>
        </w:rPr>
        <w:t>3</w:t>
      </w:r>
      <w:r>
        <w:rPr>
          <w:rFonts w:ascii="宋体" w:hAnsi="宋体" w:eastAsia="宋体" w:cs="Times"/>
          <w:color w:val="auto"/>
          <w:kern w:val="0"/>
          <w:sz w:val="24"/>
          <w:szCs w:val="24"/>
          <w:u w:val="none"/>
        </w:rPr>
        <w:t>月</w:t>
      </w:r>
      <w:r>
        <w:rPr>
          <w:rFonts w:hint="eastAsia" w:ascii="宋体" w:hAnsi="宋体" w:eastAsia="宋体" w:cs="Times"/>
          <w:color w:val="auto"/>
          <w:kern w:val="0"/>
          <w:sz w:val="24"/>
          <w:szCs w:val="24"/>
          <w:u w:val="none"/>
        </w:rPr>
        <w:t>1</w:t>
      </w:r>
      <w:r>
        <w:rPr>
          <w:rFonts w:ascii="宋体" w:hAnsi="宋体" w:eastAsia="宋体" w:cs="Times"/>
          <w:color w:val="auto"/>
          <w:kern w:val="0"/>
          <w:sz w:val="24"/>
          <w:szCs w:val="24"/>
          <w:u w:val="none"/>
        </w:rPr>
        <w:t>4日中午12:30在</w:t>
      </w:r>
      <w:r>
        <w:rPr>
          <w:rFonts w:hint="eastAsia" w:ascii="宋体" w:hAnsi="宋体" w:eastAsia="宋体" w:cs="Times"/>
          <w:color w:val="auto"/>
          <w:kern w:val="0"/>
          <w:sz w:val="24"/>
          <w:szCs w:val="24"/>
          <w:u w:val="none"/>
        </w:rPr>
        <w:t>体育馆</w:t>
      </w:r>
      <w:r>
        <w:rPr>
          <w:rFonts w:ascii="宋体" w:hAnsi="宋体" w:eastAsia="宋体" w:cs="Times"/>
          <w:color w:val="auto"/>
          <w:kern w:val="0"/>
          <w:sz w:val="24"/>
          <w:szCs w:val="24"/>
          <w:u w:val="none"/>
        </w:rPr>
        <w:t>135召开领队会，抽签决定比赛顺序并布置比赛当天相关事宜。所有关于比赛和开会的通知都会由志愿者一对一通知到各院系领队</w:t>
      </w:r>
      <w:r>
        <w:rPr>
          <w:rFonts w:hint="eastAsia" w:ascii="宋体" w:hAnsi="宋体" w:eastAsia="宋体" w:cs="Times"/>
          <w:color w:val="auto"/>
          <w:kern w:val="0"/>
          <w:sz w:val="24"/>
          <w:szCs w:val="24"/>
          <w:u w:val="none"/>
        </w:rPr>
        <w:t>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"/>
          <w:kern w:val="0"/>
          <w:sz w:val="24"/>
          <w:szCs w:val="24"/>
        </w:rPr>
        <w:t>5、请确保领队的联系方式准确，以便相关事宜发生改变时及时通知。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、比赛当天如遇雨雪天气，若无组委会通知，则照常进行。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、领队若有其他不明事项可直接联系交通学院体育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部部长：戴昇宏，联系电话：</w:t>
      </w:r>
      <w:r>
        <w:rPr>
          <w:rFonts w:ascii="宋体" w:hAnsi="宋体" w:eastAsia="宋体" w:cs="Times New Roman"/>
          <w:kern w:val="0"/>
          <w:sz w:val="24"/>
          <w:szCs w:val="24"/>
        </w:rPr>
        <w:t>15805191805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ascii="宋体" w:hAnsi="宋体" w:eastAsia="宋体" w:cs="Times"/>
          <w:kern w:val="0"/>
          <w:sz w:val="24"/>
          <w:szCs w:val="24"/>
        </w:rPr>
        <w:t>8、未尽事宜，另行通知。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附：比赛细则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 w:cs="Times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二、东南大学第五届“阳光伙伴”集体体育竞赛细则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一、每院组成至少一队，每队参赛队员由</w:t>
      </w:r>
      <w:r>
        <w:rPr>
          <w:rFonts w:ascii="宋体" w:hAnsi="宋体" w:eastAsia="宋体" w:cs="宋体"/>
          <w:kern w:val="0"/>
          <w:sz w:val="24"/>
          <w:szCs w:val="24"/>
        </w:rPr>
        <w:t>30</w:t>
      </w:r>
      <w:r>
        <w:rPr>
          <w:rFonts w:hint="eastAsia" w:ascii="宋体" w:hAnsi="宋体" w:eastAsia="宋体" w:cs="宋体"/>
          <w:kern w:val="0"/>
          <w:sz w:val="24"/>
          <w:szCs w:val="24"/>
        </w:rPr>
        <w:t>名同学组成（其中上场比赛</w:t>
      </w:r>
      <w:r>
        <w:rPr>
          <w:rFonts w:ascii="宋体" w:hAnsi="宋体" w:eastAsia="宋体" w:cs="宋体"/>
          <w:kern w:val="0"/>
          <w:sz w:val="24"/>
          <w:szCs w:val="24"/>
        </w:rPr>
        <w:t>25</w:t>
      </w:r>
      <w:r>
        <w:rPr>
          <w:rFonts w:hint="eastAsia" w:ascii="宋体" w:hAnsi="宋体" w:eastAsia="宋体" w:cs="宋体"/>
          <w:kern w:val="0"/>
          <w:sz w:val="24"/>
          <w:szCs w:val="24"/>
        </w:rPr>
        <w:t>名，替补</w:t>
      </w:r>
      <w:r>
        <w:rPr>
          <w:rFonts w:ascii="宋体" w:hAnsi="宋体" w:eastAsia="宋体" w:cs="宋体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名，上场女生不得少于</w:t>
      </w:r>
      <w:r>
        <w:rPr>
          <w:rFonts w:ascii="宋体" w:hAnsi="宋体" w:eastAsia="宋体" w:cs="宋体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人），教练不多于3人。每队需设领队1人，负责比赛事务的联系与通知。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二、比赛过程中，参赛同学腿绑腿</w:t>
      </w: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在脚踝处，绑腿带下沿统一高于地面</w:t>
      </w:r>
      <w:r>
        <w:rPr>
          <w:rFonts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5</w:t>
      </w:r>
      <w:r>
        <w:rPr>
          <w:rFonts w:ascii="宋体" w:hAnsi="宋体" w:eastAsia="宋体" w:cs="宋体"/>
          <w:kern w:val="0"/>
          <w:sz w:val="24"/>
          <w:szCs w:val="24"/>
        </w:rPr>
        <w:t>cm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ascii="宋体" w:hAnsi="宋体" w:eastAsia="宋体" w:cs="宋体"/>
          <w:kern w:val="0"/>
          <w:sz w:val="24"/>
          <w:szCs w:val="24"/>
        </w:rPr>
        <w:t>保证公平)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，双手放在相邻队员的肩上或腰上。每队以最后一名队员抵达终点线的时间作为比赛成绩，起终点距离</w:t>
      </w:r>
      <w:r>
        <w:rPr>
          <w:rFonts w:ascii="宋体" w:hAnsi="宋体" w:eastAsia="宋体" w:cs="宋体"/>
          <w:kern w:val="0"/>
          <w:sz w:val="24"/>
          <w:szCs w:val="24"/>
        </w:rPr>
        <w:t>50</w:t>
      </w:r>
      <w:r>
        <w:rPr>
          <w:rFonts w:hint="eastAsia" w:ascii="宋体" w:hAnsi="宋体" w:eastAsia="宋体" w:cs="宋体"/>
          <w:kern w:val="0"/>
          <w:sz w:val="24"/>
          <w:szCs w:val="24"/>
        </w:rPr>
        <w:t>米。本次比赛的绑腿带统一使用宽胶带，由主办方提供，现场有赛会工作人员进行捆绑。统一为所有比赛队员缠5圈，若有异议，需在缠胶带时当场提出，允许多缠，否则若胶带脱落或断裂，后果自负。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三、如在比赛途中，队员跌倒，该队可以在跌倒处继续比赛，期间计时不中断；绑腿带脱落、断裂，则该队取消比赛成绩。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四、比赛起跑前，裁判在询问双方领队保证所有队员都准备好后方可发令开始比赛。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五、起跑时抢跑视为犯规，取消该轮比赛成绩。各参赛队教练在比赛过程中，可在队伍后跟跑，以对奔跑中的队员进行保护，但不允许在比赛过程中教练与队伍平行或超过队伍领跑，否则视为该队成绩无效。每队至多有3名教练跟跑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六、比赛分预赛和决赛。预赛共分两轮，第一轮各院系按赛前抽签顺序两队一组进行比赛，按成绩取前</w:t>
      </w:r>
      <w:r>
        <w:rPr>
          <w:rFonts w:ascii="宋体" w:hAnsi="宋体" w:eastAsia="宋体" w:cs="宋体"/>
          <w:kern w:val="0"/>
          <w:sz w:val="24"/>
          <w:szCs w:val="24"/>
        </w:rPr>
        <w:t>16</w:t>
      </w:r>
      <w:r>
        <w:rPr>
          <w:rFonts w:hint="eastAsia" w:ascii="宋体" w:hAnsi="宋体" w:eastAsia="宋体" w:cs="宋体"/>
          <w:kern w:val="0"/>
          <w:sz w:val="24"/>
          <w:szCs w:val="24"/>
        </w:rPr>
        <w:t>名进入第二轮；第二轮再取成绩前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名（名次按照第二轮成绩排定）进入决赛。第一轮成绩和第二轮成绩无关。决赛为淘汰赛，队伍两两比赛，胜者晋级，直至决出冠军。设置三四名决赛，5至8名排名根据决赛时成绩确定。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强决赛赛程见附图。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七、比赛共设</w:t>
      </w:r>
      <w:r>
        <w:rPr>
          <w:rFonts w:ascii="宋体" w:hAnsi="宋体" w:eastAsia="宋体" w:cs="宋体"/>
          <w:kern w:val="0"/>
          <w:sz w:val="24"/>
          <w:szCs w:val="24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名裁判员组成裁判组。具体工作由裁判长负责。若对比赛结果有异议，需现场向裁判长提出。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八、请参赛队员准时到达，检录开始后</w:t>
      </w:r>
      <w:r>
        <w:rPr>
          <w:rFonts w:ascii="宋体" w:hAnsi="宋体" w:eastAsia="宋体" w:cs="宋体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分钟未到则作弃权处理。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Times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九、预赛阶段参赛队伍确认淘汰后方可离开比赛场地。决赛阶段不允许擅自离开。赛后将为前八名举行颁奖仪式，前三名有奖金。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十、比赛过程中使用的护具（护腕、护肘、护膝等）由主办方负责统一制作、发放。参赛人员如有需要，可向工作人员提出，用完后及时归还到终点处的志愿者。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十一、场地内有设置垃圾桶，各院系需保持场地内清洁，尤其是在终点处。</w:t>
      </w:r>
    </w:p>
    <w:p>
      <w:pPr>
        <w:widowControl/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十二、可自行设计本队队服，突出本队特点。</w:t>
      </w:r>
    </w:p>
    <w:p>
      <w:pPr>
        <w:widowControl/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562" w:firstLineChars="200"/>
        <w:jc w:val="left"/>
        <w:rPr>
          <w:rFonts w:ascii="宋体" w:hAnsi="宋体" w:eastAsia="宋体" w:cs="Times"/>
          <w:kern w:val="0"/>
          <w:sz w:val="28"/>
          <w:szCs w:val="28"/>
        </w:rPr>
      </w:pPr>
      <w:r>
        <w:rPr>
          <w:rFonts w:ascii="宋体" w:hAnsi="宋体" w:eastAsia="宋体" w:cs="Times"/>
          <w:b/>
          <w:bCs/>
          <w:kern w:val="0"/>
          <w:sz w:val="28"/>
          <w:szCs w:val="28"/>
        </w:rPr>
        <w:t>8强决赛赛程：</w:t>
      </w:r>
    </w:p>
    <w:p>
      <w:pPr>
        <w:adjustRightInd w:val="0"/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 w:cs="宋体"/>
          <w:kern w:val="0"/>
          <w:sz w:val="58"/>
          <w:szCs w:val="58"/>
        </w:rPr>
        <w:drawing>
          <wp:inline distT="0" distB="0" distL="0" distR="0">
            <wp:extent cx="5295900" cy="39084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0253" cy="39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0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字体管家元旦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字体管家元旦">
    <w:panose1 w:val="02000500000000000000"/>
    <w:charset w:val="50"/>
    <w:family w:val="auto"/>
    <w:pitch w:val="default"/>
    <w:sig w:usb0="F7FFAEFF" w:usb1="F9DFFFFF" w:usb2="001FFDFF" w:usb3="00000000" w:csb0="00040003" w:csb1="C49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9543887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t>东南大学第五届“阳光伙伴”竞赛规程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E0"/>
    <w:rsid w:val="000079FD"/>
    <w:rsid w:val="000904FD"/>
    <w:rsid w:val="00191A7F"/>
    <w:rsid w:val="001B1D77"/>
    <w:rsid w:val="001C0A8B"/>
    <w:rsid w:val="001E6889"/>
    <w:rsid w:val="001F4FEF"/>
    <w:rsid w:val="002979ED"/>
    <w:rsid w:val="002C4214"/>
    <w:rsid w:val="00300AFC"/>
    <w:rsid w:val="00331D67"/>
    <w:rsid w:val="00332782"/>
    <w:rsid w:val="003B77F2"/>
    <w:rsid w:val="00450C4F"/>
    <w:rsid w:val="00454840"/>
    <w:rsid w:val="00473A2C"/>
    <w:rsid w:val="004E59DE"/>
    <w:rsid w:val="00503D9B"/>
    <w:rsid w:val="005A4BB3"/>
    <w:rsid w:val="005B26C8"/>
    <w:rsid w:val="00654F8F"/>
    <w:rsid w:val="0071030C"/>
    <w:rsid w:val="00735187"/>
    <w:rsid w:val="007B0D6E"/>
    <w:rsid w:val="00810CD5"/>
    <w:rsid w:val="00841C33"/>
    <w:rsid w:val="00887532"/>
    <w:rsid w:val="00947857"/>
    <w:rsid w:val="009C5F4D"/>
    <w:rsid w:val="00A02FCC"/>
    <w:rsid w:val="00A03548"/>
    <w:rsid w:val="00A06D90"/>
    <w:rsid w:val="00A52D96"/>
    <w:rsid w:val="00A55536"/>
    <w:rsid w:val="00A63F74"/>
    <w:rsid w:val="00B2029D"/>
    <w:rsid w:val="00B2399B"/>
    <w:rsid w:val="00BB07D4"/>
    <w:rsid w:val="00BF5D78"/>
    <w:rsid w:val="00C32284"/>
    <w:rsid w:val="00C9018D"/>
    <w:rsid w:val="00CB26E0"/>
    <w:rsid w:val="00CB7337"/>
    <w:rsid w:val="00D01A9C"/>
    <w:rsid w:val="00DA2D20"/>
    <w:rsid w:val="00DB3D78"/>
    <w:rsid w:val="00E42864"/>
    <w:rsid w:val="00E627C7"/>
    <w:rsid w:val="00E9731C"/>
    <w:rsid w:val="00F50843"/>
    <w:rsid w:val="00FD08F1"/>
    <w:rsid w:val="00FD731E"/>
    <w:rsid w:val="07C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Heiti SC Light" w:eastAsia="Heiti SC Light"/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8FE24-58BE-4740-9F15-B9BF45D9F1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1521</Characters>
  <Lines>12</Lines>
  <Paragraphs>3</Paragraphs>
  <TotalTime>0</TotalTime>
  <ScaleCrop>false</ScaleCrop>
  <LinksUpToDate>false</LinksUpToDate>
  <CharactersWithSpaces>1784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2016-09-26T01:36:00Z</dcterms:created>
  <dc:creator>郑</dc:creator>
  <cp:lastModifiedBy>ⅩΖ℃</cp:lastModifiedBy>
  <cp:lastPrinted>2016-10-11T10:38:00Z</cp:lastPrinted>
  <dcterms:modified xsi:type="dcterms:W3CDTF">2018-03-05T07:53:05Z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